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AC5B59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450"/>
              <w:gridCol w:w="3514"/>
            </w:tblGrid>
            <w:tr w:rsidR="00AC5B59" w:rsidTr="001A114F">
              <w:trPr>
                <w:jc w:val="center"/>
              </w:trPr>
              <w:tc>
                <w:tcPr>
                  <w:tcW w:w="1554" w:type="dxa"/>
                </w:tcPr>
                <w:p w:rsidR="00AC5B59" w:rsidRDefault="00AC5B59" w:rsidP="001A114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13SH41</w:t>
                  </w:r>
                  <w:r w:rsidR="001A114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50" w:type="dxa"/>
                </w:tcPr>
                <w:p w:rsidR="00AC5B59" w:rsidRDefault="00AC5B59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14" w:type="dxa"/>
                </w:tcPr>
                <w:p w:rsidR="00AC5B59" w:rsidRDefault="00AC5B59" w:rsidP="00283E0A">
                  <w:pPr>
                    <w:rPr>
                      <w:sz w:val="28"/>
                      <w:szCs w:val="28"/>
                    </w:rPr>
                  </w:pPr>
                  <w:r w:rsidRPr="00AC5B59">
                    <w:rPr>
                      <w:sz w:val="28"/>
                      <w:szCs w:val="28"/>
                    </w:rPr>
                    <w:t>MANAGEMENT SCIENCE</w:t>
                  </w:r>
                </w:p>
              </w:tc>
            </w:tr>
          </w:tbl>
          <w:p w:rsidR="00AC5B59" w:rsidRPr="009C54B2" w:rsidRDefault="00AC5B59" w:rsidP="00283E0A">
            <w:pPr>
              <w:rPr>
                <w:sz w:val="28"/>
                <w:szCs w:val="28"/>
              </w:rPr>
            </w:pPr>
          </w:p>
        </w:tc>
      </w:tr>
      <w:tr w:rsidR="00AC5B59" w:rsidRPr="00347E33" w:rsidTr="00283E0A">
        <w:tc>
          <w:tcPr>
            <w:tcW w:w="2005" w:type="dxa"/>
          </w:tcPr>
          <w:p w:rsidR="00AC5B59" w:rsidRDefault="00AC5B5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AC5B59" w:rsidRPr="009C54B2" w:rsidRDefault="00AC5B5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AC5B59" w:rsidRPr="009C54B2" w:rsidRDefault="00AC5B59" w:rsidP="00283E0A">
            <w:pPr>
              <w:rPr>
                <w:sz w:val="28"/>
                <w:szCs w:val="28"/>
              </w:rPr>
            </w:pPr>
          </w:p>
        </w:tc>
      </w:tr>
      <w:tr w:rsidR="00AC5B59" w:rsidRPr="00347E33" w:rsidTr="00283E0A">
        <w:tc>
          <w:tcPr>
            <w:tcW w:w="2005" w:type="dxa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AC5B59" w:rsidRPr="00347E33" w:rsidRDefault="00AC5B5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AC5B59" w:rsidRPr="00347E33" w:rsidRDefault="00AC5B5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AC5B59" w:rsidRPr="00347E33" w:rsidRDefault="00AC5B59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AC5B59" w:rsidRPr="00347E33" w:rsidRDefault="00AC5B5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AC5B59" w:rsidRPr="00347E33" w:rsidTr="00283E0A">
        <w:tc>
          <w:tcPr>
            <w:tcW w:w="2005" w:type="dxa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AC5B59" w:rsidRPr="00347E33" w:rsidRDefault="00AC5B5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AC5B59" w:rsidRPr="00347E33" w:rsidRDefault="00AC5B5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AC5B59" w:rsidRPr="00347E33" w:rsidRDefault="00AC5B5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AC5B59" w:rsidRPr="00347E33" w:rsidRDefault="00AC5B5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AC5B59" w:rsidRDefault="00AC5B59" w:rsidP="00AC5B5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AC5B59" w:rsidRPr="009C54B2" w:rsidTr="00283E0A">
        <w:tc>
          <w:tcPr>
            <w:tcW w:w="10476" w:type="dxa"/>
          </w:tcPr>
          <w:p w:rsidR="00AC5B59" w:rsidRPr="009C54B2" w:rsidRDefault="00AC5B5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  <w:r w:rsidRPr="00AC5B59">
              <w:t>Concept of Management – Administration, organization – Functions of Management, evolution of management thought – Organization, principles of organization – Types – Organization charts – Managerial objectives and social responsibilities.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</w:p>
        </w:tc>
      </w:tr>
      <w:tr w:rsidR="00AC5B59" w:rsidRPr="009C54B2" w:rsidTr="00283E0A">
        <w:tc>
          <w:tcPr>
            <w:tcW w:w="10476" w:type="dxa"/>
          </w:tcPr>
          <w:p w:rsidR="00AC5B59" w:rsidRPr="009C54B2" w:rsidRDefault="00AC5B5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  <w:r w:rsidRPr="00AC5B59">
              <w:t>Corporate planning – Mission, Objectives, and programs, SWOT analysis – Strategy formulation and implementation – plant location and plant layout concepts- Production control.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</w:p>
        </w:tc>
      </w:tr>
      <w:tr w:rsidR="00AC5B59" w:rsidRPr="009C54B2" w:rsidTr="00283E0A">
        <w:tc>
          <w:tcPr>
            <w:tcW w:w="10476" w:type="dxa"/>
          </w:tcPr>
          <w:p w:rsidR="00AC5B59" w:rsidRPr="009C54B2" w:rsidRDefault="00AC5B5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  <w:r w:rsidRPr="00AC5B59">
              <w:t>Human resources management- Manpower planning – Personnel management – Basic functions of personnel management, job evaluation and merit rating – Incentive plans – Marketing, Functions of marketing.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>
            <w:pPr>
              <w:jc w:val="both"/>
            </w:pPr>
          </w:p>
        </w:tc>
      </w:tr>
      <w:tr w:rsidR="00AC5B59" w:rsidRPr="009C54B2" w:rsidTr="00283E0A">
        <w:tc>
          <w:tcPr>
            <w:tcW w:w="10476" w:type="dxa"/>
          </w:tcPr>
          <w:p w:rsidR="00AC5B59" w:rsidRPr="009C54B2" w:rsidRDefault="00AC5B5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jc w:val="both"/>
            </w:pPr>
            <w:r w:rsidRPr="00AC5B59">
              <w:t>Productivity – Batch and mass production – Work study- Basic procedure involved in method study work measurement –Elements of cost- method of calculation of overhead charges – Depreciation.</w:t>
            </w:r>
          </w:p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jc w:val="both"/>
            </w:pPr>
          </w:p>
        </w:tc>
      </w:tr>
      <w:tr w:rsidR="00AC5B59" w:rsidRPr="009C54B2" w:rsidTr="00283E0A">
        <w:tc>
          <w:tcPr>
            <w:tcW w:w="10476" w:type="dxa"/>
          </w:tcPr>
          <w:p w:rsidR="00AC5B59" w:rsidRPr="009C54B2" w:rsidRDefault="00AC5B5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jc w:val="both"/>
            </w:pPr>
            <w:r w:rsidRPr="00AC5B59">
              <w:t>Network Analysis to project management - PERT/CPM- Application of network techniques to engineering problems. – Cost Analysis- Project crashing.</w:t>
            </w:r>
          </w:p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jc w:val="both"/>
            </w:pPr>
          </w:p>
        </w:tc>
      </w:tr>
      <w:tr w:rsidR="00AC5B59" w:rsidTr="00283E0A">
        <w:tc>
          <w:tcPr>
            <w:tcW w:w="10476" w:type="dxa"/>
          </w:tcPr>
          <w:p w:rsidR="00AC5B59" w:rsidRDefault="00AC5B59" w:rsidP="00283E0A"/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AC5B5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Principles of management by Koontz and </w:t>
            </w:r>
            <w:proofErr w:type="spellStart"/>
            <w:r>
              <w:t>O.Donnel</w:t>
            </w:r>
            <w:proofErr w:type="spellEnd"/>
            <w:r>
              <w:t>.</w:t>
            </w:r>
          </w:p>
          <w:p w:rsidR="00AC5B59" w:rsidRPr="009C54B2" w:rsidRDefault="00AC5B59" w:rsidP="00AC5B5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Industrial Engineering and Management by </w:t>
            </w:r>
            <w:proofErr w:type="spellStart"/>
            <w:r>
              <w:t>O.P.Khanna</w:t>
            </w:r>
            <w:proofErr w:type="spellEnd"/>
            <w:r>
              <w:t>.</w:t>
            </w:r>
          </w:p>
        </w:tc>
      </w:tr>
      <w:tr w:rsidR="00AC5B59" w:rsidTr="00283E0A">
        <w:tc>
          <w:tcPr>
            <w:tcW w:w="10476" w:type="dxa"/>
          </w:tcPr>
          <w:p w:rsidR="00AC5B59" w:rsidRPr="00347E33" w:rsidRDefault="00AC5B59" w:rsidP="00283E0A"/>
        </w:tc>
      </w:tr>
      <w:tr w:rsidR="00AC5B59" w:rsidTr="00283E0A">
        <w:tc>
          <w:tcPr>
            <w:tcW w:w="10476" w:type="dxa"/>
          </w:tcPr>
          <w:p w:rsidR="00AC5B59" w:rsidRPr="009C54B2" w:rsidRDefault="00AC5B59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AC5B59" w:rsidTr="00283E0A">
        <w:tc>
          <w:tcPr>
            <w:tcW w:w="10476" w:type="dxa"/>
          </w:tcPr>
          <w:p w:rsidR="00AC5B59" w:rsidRDefault="00AC5B59" w:rsidP="00AC5B5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Marketing by Philip </w:t>
            </w:r>
            <w:proofErr w:type="spellStart"/>
            <w:r>
              <w:t>Kotler</w:t>
            </w:r>
            <w:proofErr w:type="spellEnd"/>
          </w:p>
          <w:p w:rsidR="00AC5B59" w:rsidRDefault="00AC5B59" w:rsidP="00AC5B5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PERT/CPM by L.S. </w:t>
            </w:r>
            <w:proofErr w:type="spellStart"/>
            <w:r>
              <w:t>Srinath</w:t>
            </w:r>
            <w:proofErr w:type="spellEnd"/>
            <w:r>
              <w:t>.</w:t>
            </w:r>
          </w:p>
          <w:p w:rsidR="00AC5B59" w:rsidRPr="008C7812" w:rsidRDefault="00AC5B59" w:rsidP="00AC5B5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Business policy by </w:t>
            </w:r>
            <w:proofErr w:type="spellStart"/>
            <w:r>
              <w:t>Gluek</w:t>
            </w:r>
            <w:proofErr w:type="spellEnd"/>
            <w:r>
              <w:t xml:space="preserve"> (TMH).</w:t>
            </w:r>
          </w:p>
        </w:tc>
      </w:tr>
    </w:tbl>
    <w:p w:rsidR="00AC5B59" w:rsidRPr="00CF6A39" w:rsidRDefault="00AC5B59" w:rsidP="00AC5B59"/>
    <w:p w:rsidR="00AC5B59" w:rsidRDefault="00AC5B59" w:rsidP="00AC5B59"/>
    <w:p w:rsidR="00AC5B59" w:rsidRPr="00D562CC" w:rsidRDefault="00AC5B59" w:rsidP="00AC5B59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68" w:rsidRDefault="00925B68" w:rsidP="00CB1BF9">
      <w:r>
        <w:separator/>
      </w:r>
    </w:p>
  </w:endnote>
  <w:endnote w:type="continuationSeparator" w:id="0">
    <w:p w:rsidR="00925B68" w:rsidRDefault="00925B68" w:rsidP="00C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68" w:rsidRDefault="00925B68" w:rsidP="00CB1BF9">
      <w:r>
        <w:separator/>
      </w:r>
    </w:p>
  </w:footnote>
  <w:footnote w:type="continuationSeparator" w:id="0">
    <w:p w:rsidR="00925B68" w:rsidRDefault="00925B68" w:rsidP="00CB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 w:rsidP="00CB1BF9">
    <w:pPr>
      <w:pStyle w:val="Header"/>
      <w:jc w:val="center"/>
    </w:pPr>
    <w:r>
      <w:t>NBKR INSTITUTE OF SCIENCE AND TECHNOLGY</w:t>
    </w:r>
  </w:p>
  <w:p w:rsidR="00CB1BF9" w:rsidRDefault="00CB1BF9" w:rsidP="00CB1BF9">
    <w:pPr>
      <w:pStyle w:val="Header"/>
      <w:jc w:val="center"/>
    </w:pPr>
    <w:r>
      <w:t>(AUTONOMOUS)</w:t>
    </w:r>
  </w:p>
  <w:p w:rsidR="00CB1BF9" w:rsidRDefault="00CB1BF9" w:rsidP="00CB1BF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CB1BF9" w:rsidRDefault="00CB1BF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F9" w:rsidRDefault="00CB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59"/>
    <w:rsid w:val="001A114F"/>
    <w:rsid w:val="00491EB1"/>
    <w:rsid w:val="005A1467"/>
    <w:rsid w:val="00613AE9"/>
    <w:rsid w:val="00925B68"/>
    <w:rsid w:val="00AC5B59"/>
    <w:rsid w:val="00C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2013-09-02T06:40:00Z</dcterms:created>
  <dcterms:modified xsi:type="dcterms:W3CDTF">2013-11-07T04:20:00Z</dcterms:modified>
</cp:coreProperties>
</file>